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F985" w14:textId="77777777" w:rsidR="00E73DC6" w:rsidRDefault="00FF3D4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（第５条の３関係）</w:t>
      </w:r>
    </w:p>
    <w:p w14:paraId="34BE2AF3" w14:textId="77777777" w:rsidR="00E73DC6" w:rsidRDefault="00DB5A1F"/>
    <w:p w14:paraId="7E8278A0" w14:textId="77777777" w:rsidR="00E73DC6" w:rsidRDefault="00FF3D49">
      <w:pPr>
        <w:jc w:val="center"/>
      </w:pPr>
      <w:r>
        <w:rPr>
          <w:rFonts w:hint="eastAsia"/>
        </w:rPr>
        <w:t>移送取扱所変更許可及び仮使用承認申請書</w:t>
      </w:r>
    </w:p>
    <w:p w14:paraId="6E5A95D9" w14:textId="77777777" w:rsidR="00E73DC6" w:rsidRDefault="00DB5A1F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E73DC6" w14:paraId="7EF69CE5" w14:textId="77777777">
        <w:trPr>
          <w:trHeight w:val="1491"/>
        </w:trPr>
        <w:tc>
          <w:tcPr>
            <w:tcW w:w="9255" w:type="dxa"/>
            <w:gridSpan w:val="7"/>
          </w:tcPr>
          <w:p w14:paraId="24338C43" w14:textId="604EDAB0" w:rsidR="00E73DC6" w:rsidRDefault="00713278" w:rsidP="00713278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岳南広域消防組合　　　　　　　　　　　　　　　　　　　　　　　　　　　　　</w:t>
            </w:r>
            <w:r w:rsidR="00FF3D49">
              <w:rPr>
                <w:rFonts w:hint="eastAsia"/>
                <w:sz w:val="20"/>
              </w:rPr>
              <w:t>年　　月　　日</w:t>
            </w:r>
          </w:p>
          <w:p w14:paraId="6898A581" w14:textId="5EBB19C8" w:rsidR="00E73DC6" w:rsidRDefault="00FF3D49">
            <w:r>
              <w:rPr>
                <w:rFonts w:hint="eastAsia"/>
                <w:sz w:val="20"/>
              </w:rPr>
              <w:t xml:space="preserve">　</w:t>
            </w:r>
            <w:r w:rsidR="00713278">
              <w:rPr>
                <w:rFonts w:hint="eastAsia"/>
                <w:sz w:val="20"/>
              </w:rPr>
              <w:t>組合長　　　　　殿</w:t>
            </w:r>
          </w:p>
          <w:p w14:paraId="4312246C" w14:textId="77777777"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14:paraId="2A0C25EB" w14:textId="77777777" w:rsidR="00E73DC6" w:rsidRDefault="00FF3D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14:paraId="2F176451" w14:textId="77777777" w:rsidR="00E73DC6" w:rsidRDefault="00DB5A1F">
            <w:pPr>
              <w:jc w:val="center"/>
              <w:rPr>
                <w:sz w:val="20"/>
              </w:rPr>
            </w:pPr>
          </w:p>
          <w:p w14:paraId="2F7036E4" w14:textId="0CC00570" w:rsidR="00E73DC6" w:rsidRDefault="00FF3D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DB5A1F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E73DC6" w14:paraId="25E78BC8" w14:textId="77777777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14:paraId="55EDF5C0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14:paraId="24F9AAA2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14:paraId="1913C133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E73DC6" w14:paraId="49FDFBB0" w14:textId="77777777">
        <w:trPr>
          <w:cantSplit/>
          <w:trHeight w:val="210"/>
        </w:trPr>
        <w:tc>
          <w:tcPr>
            <w:tcW w:w="1312" w:type="dxa"/>
            <w:vMerge/>
            <w:vAlign w:val="center"/>
          </w:tcPr>
          <w:p w14:paraId="3EEA51B8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4DE66C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14:paraId="4D8D8A43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3368DEB1" w14:textId="77777777">
        <w:trPr>
          <w:trHeight w:val="70"/>
        </w:trPr>
        <w:tc>
          <w:tcPr>
            <w:tcW w:w="2691" w:type="dxa"/>
            <w:gridSpan w:val="2"/>
            <w:vAlign w:val="center"/>
          </w:tcPr>
          <w:p w14:paraId="2FAD767D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14:paraId="2CA7744D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14:paraId="2F256E1D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14:paraId="49FE1498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E73DC6" w14:paraId="0214C996" w14:textId="77777777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14:paraId="5933ED1D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14:paraId="381C4FF2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14:paraId="3133CBA9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B18D695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2ECD0D7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6BD70909" w14:textId="77777777">
        <w:trPr>
          <w:cantSplit/>
          <w:trHeight w:val="101"/>
        </w:trPr>
        <w:tc>
          <w:tcPr>
            <w:tcW w:w="1312" w:type="dxa"/>
            <w:vMerge/>
            <w:vAlign w:val="center"/>
          </w:tcPr>
          <w:p w14:paraId="72862E2B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0A62E0C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14:paraId="224147AC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D6745A3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DE741E0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539A7E8E" w14:textId="77777777">
        <w:trPr>
          <w:cantSplit/>
          <w:trHeight w:val="135"/>
        </w:trPr>
        <w:tc>
          <w:tcPr>
            <w:tcW w:w="1312" w:type="dxa"/>
            <w:vMerge/>
            <w:vAlign w:val="center"/>
          </w:tcPr>
          <w:p w14:paraId="3382963B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3CA27EE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14:paraId="6D6AAEC6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0BFCF8D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98A242C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6A67BAF1" w14:textId="77777777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14:paraId="68F5EDDE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14:paraId="3DB34726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14:paraId="21BD4D0E" w14:textId="77777777"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14:paraId="7641DA2A" w14:textId="77777777"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vAlign w:val="center"/>
          </w:tcPr>
          <w:p w14:paraId="575B736B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12091E8C" w14:textId="77777777">
        <w:trPr>
          <w:cantSplit/>
          <w:trHeight w:val="188"/>
        </w:trPr>
        <w:tc>
          <w:tcPr>
            <w:tcW w:w="1312" w:type="dxa"/>
            <w:vMerge/>
            <w:vAlign w:val="center"/>
          </w:tcPr>
          <w:p w14:paraId="287B9F0C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9914DA0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14:paraId="465BCACB" w14:textId="77777777"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14:paraId="4A7F9527" w14:textId="77777777" w:rsidR="00E73DC6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vAlign w:val="center"/>
          </w:tcPr>
          <w:p w14:paraId="1B89D6FB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400BF264" w14:textId="77777777">
        <w:trPr>
          <w:cantSplit/>
          <w:trHeight w:val="221"/>
        </w:trPr>
        <w:tc>
          <w:tcPr>
            <w:tcW w:w="1312" w:type="dxa"/>
            <w:vMerge/>
            <w:vAlign w:val="center"/>
          </w:tcPr>
          <w:p w14:paraId="02E59FA7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2A8563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14:paraId="004BF7E5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14:paraId="7D71B6E6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14:paraId="0E8283EE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6E473C16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255EB142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14:paraId="3CC2FD08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14:paraId="1F71DD65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E73DC6" w14:paraId="748245B2" w14:textId="77777777">
        <w:trPr>
          <w:trHeight w:val="427"/>
        </w:trPr>
        <w:tc>
          <w:tcPr>
            <w:tcW w:w="2691" w:type="dxa"/>
            <w:gridSpan w:val="2"/>
            <w:vAlign w:val="center"/>
          </w:tcPr>
          <w:p w14:paraId="3DD91460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14:paraId="4BEF6E6E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B6C5DB5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753CA3C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77AB28C9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44B8BF11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14:paraId="7E86BD53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21A044E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B23CE39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27EEC1E2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7C489D2E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14:paraId="08C2D8CA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14:paraId="3603603A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14:paraId="3A8F564E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7AAD7E4B" w14:textId="77777777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14:paraId="0D90C2E3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14:paraId="05913265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14:paraId="2E46FB73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14:paraId="74292B70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A745E86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D5B17D2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7C233164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6CD30D7D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7B95331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14:paraId="1BB97677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14:paraId="350269DB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14:paraId="38A3B9FF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7AEEC6C7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6D2ACDA6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E20511E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14:paraId="58D4B075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14:paraId="72825A0F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14:paraId="0DC5DE53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78880319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354CBC13" w14:textId="77777777" w:rsidR="00E73DC6" w:rsidRDefault="00DB5A1F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BD80170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14:paraId="08BC0C0B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14:paraId="3126BA1E" w14:textId="77777777" w:rsidR="00E73DC6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14:paraId="35BEEC9D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657EC5F6" w14:textId="77777777">
        <w:trPr>
          <w:trHeight w:val="159"/>
        </w:trPr>
        <w:tc>
          <w:tcPr>
            <w:tcW w:w="2691" w:type="dxa"/>
            <w:gridSpan w:val="2"/>
            <w:vAlign w:val="center"/>
          </w:tcPr>
          <w:p w14:paraId="14EBBB8A" w14:textId="77777777" w:rsidR="00E73DC6" w:rsidRDefault="00FF3D49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14:paraId="32864E83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325353BA" w14:textId="77777777">
        <w:trPr>
          <w:trHeight w:val="192"/>
        </w:trPr>
        <w:tc>
          <w:tcPr>
            <w:tcW w:w="2691" w:type="dxa"/>
            <w:gridSpan w:val="2"/>
            <w:vAlign w:val="center"/>
          </w:tcPr>
          <w:p w14:paraId="4B7D6E6B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14:paraId="2601E8F9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061E045C" w14:textId="77777777">
        <w:trPr>
          <w:trHeight w:val="225"/>
        </w:trPr>
        <w:tc>
          <w:tcPr>
            <w:tcW w:w="2691" w:type="dxa"/>
            <w:gridSpan w:val="2"/>
            <w:vAlign w:val="center"/>
          </w:tcPr>
          <w:p w14:paraId="41BFD40C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14:paraId="7736A327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2B40B2A7" w14:textId="77777777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14:paraId="4899F432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14:paraId="5539F389" w14:textId="77777777" w:rsidR="00E73DC6" w:rsidRDefault="00DB5A1F">
            <w:pPr>
              <w:jc w:val="center"/>
              <w:rPr>
                <w:sz w:val="20"/>
              </w:rPr>
            </w:pPr>
          </w:p>
        </w:tc>
      </w:tr>
      <w:tr w:rsidR="00E73DC6" w14:paraId="6DA8555F" w14:textId="77777777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14:paraId="6C126903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195388B6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4B061E5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14:paraId="5235CACD" w14:textId="77777777" w:rsidTr="0018702D">
        <w:trPr>
          <w:trHeight w:val="734"/>
        </w:trPr>
        <w:tc>
          <w:tcPr>
            <w:tcW w:w="3085" w:type="dxa"/>
            <w:gridSpan w:val="3"/>
            <w:vAlign w:val="center"/>
          </w:tcPr>
          <w:p w14:paraId="6DE00CC7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7572474" w14:textId="77777777"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14:paraId="751E6136" w14:textId="77777777"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14:paraId="2984441D" w14:textId="77777777" w:rsidR="00E73DC6" w:rsidRDefault="00DB5A1F">
            <w:pPr>
              <w:jc w:val="center"/>
              <w:rPr>
                <w:sz w:val="20"/>
              </w:rPr>
            </w:pPr>
          </w:p>
        </w:tc>
      </w:tr>
    </w:tbl>
    <w:p w14:paraId="74B1F223" w14:textId="77777777" w:rsidR="00E73DC6" w:rsidRDefault="00DB5A1F">
      <w:pPr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E73DC6" w14:paraId="62D34B27" w14:textId="77777777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9A3167C" w14:textId="77777777" w:rsidR="00E73DC6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14:paraId="30A270EF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E73DC6" w14:paraId="168D941C" w14:textId="77777777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EF6F833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439C9EFC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6A8BF6F2" w14:textId="77777777" w:rsidR="00E73DC6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14:paraId="2D3A3346" w14:textId="77777777" w:rsidTr="0018702D">
        <w:trPr>
          <w:trHeight w:val="533"/>
        </w:trPr>
        <w:tc>
          <w:tcPr>
            <w:tcW w:w="3085" w:type="dxa"/>
            <w:vAlign w:val="center"/>
          </w:tcPr>
          <w:p w14:paraId="5077A2C1" w14:textId="77777777" w:rsidR="00E73DC6" w:rsidRDefault="00DB5A1F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14:paraId="18ABA2E1" w14:textId="77777777" w:rsidR="00E73DC6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14:paraId="0B944046" w14:textId="77777777" w:rsidR="00E73DC6" w:rsidRDefault="00FF3D4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14:paraId="51726930" w14:textId="77777777" w:rsidR="00E73DC6" w:rsidRDefault="00DB5A1F">
            <w:pPr>
              <w:jc w:val="center"/>
              <w:rPr>
                <w:sz w:val="20"/>
              </w:rPr>
            </w:pPr>
          </w:p>
        </w:tc>
      </w:tr>
    </w:tbl>
    <w:p w14:paraId="2CCDE04B" w14:textId="77777777" w:rsidR="00E73DC6" w:rsidRDefault="00D37266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FF3D49">
        <w:rPr>
          <w:rFonts w:hint="eastAsia"/>
          <w:sz w:val="18"/>
        </w:rPr>
        <w:t>規格</w:t>
      </w:r>
      <w:r w:rsidR="00FF3D49">
        <w:rPr>
          <w:rFonts w:hint="eastAsia"/>
          <w:sz w:val="18"/>
        </w:rPr>
        <w:t>A</w:t>
      </w:r>
      <w:r w:rsidR="00FF3D49">
        <w:rPr>
          <w:rFonts w:hint="eastAsia"/>
          <w:sz w:val="18"/>
        </w:rPr>
        <w:t>４とすること。</w:t>
      </w:r>
    </w:p>
    <w:p w14:paraId="71226B3E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２　この申請書は、移送取扱所について、変更許可申請と仮使用承認申請を同時に行う場合に</w:t>
      </w:r>
    </w:p>
    <w:p w14:paraId="50792D19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用いるものであること。</w:t>
      </w:r>
    </w:p>
    <w:p w14:paraId="53C3F06C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14:paraId="1EEB3EFF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</w:t>
      </w:r>
    </w:p>
    <w:p w14:paraId="41DC755C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、配管系が設置される市町村名を記入すること。</w:t>
      </w:r>
    </w:p>
    <w:p w14:paraId="418F1128" w14:textId="77777777" w:rsidR="00E73DC6" w:rsidRDefault="00FF3D49" w:rsidP="00FF3D49">
      <w:pPr>
        <w:snapToGrid w:val="0"/>
        <w:spacing w:line="216" w:lineRule="auto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14:paraId="2891F0FE" w14:textId="77777777" w:rsidR="00E73DC6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14:paraId="01D7025D" w14:textId="77777777" w:rsidR="00E73DC6" w:rsidRDefault="00FF3D49">
      <w:pPr>
        <w:snapToGrid w:val="0"/>
        <w:spacing w:line="216" w:lineRule="auto"/>
        <w:rPr>
          <w:sz w:val="20"/>
        </w:rPr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E73DC6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49"/>
    <w:rsid w:val="0018702D"/>
    <w:rsid w:val="00525A35"/>
    <w:rsid w:val="00713278"/>
    <w:rsid w:val="00D37266"/>
    <w:rsid w:val="00DB5A1F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1574F"/>
  <w15:docId w15:val="{0ED15700-F572-4B13-82B7-8C141C5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tuushin1</dc:creator>
  <cp:lastModifiedBy>消防本部 岳南広域</cp:lastModifiedBy>
  <cp:revision>4</cp:revision>
  <cp:lastPrinted>1900-12-31T15:00:00Z</cp:lastPrinted>
  <dcterms:created xsi:type="dcterms:W3CDTF">2019-12-20T04:17:00Z</dcterms:created>
  <dcterms:modified xsi:type="dcterms:W3CDTF">2021-01-14T05:34:00Z</dcterms:modified>
</cp:coreProperties>
</file>